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9FA" w:rsidRDefault="00E219FA" w:rsidP="00C91925">
      <w:pPr>
        <w:jc w:val="center"/>
        <w:rPr>
          <w:rFonts w:ascii="Arial" w:hAnsi="Arial" w:cs="Arial"/>
          <w:sz w:val="20"/>
          <w:szCs w:val="20"/>
        </w:rPr>
      </w:pPr>
      <w:bookmarkStart w:id="0" w:name="_GoBack"/>
      <w:bookmarkEnd w:id="0"/>
      <w:r>
        <w:rPr>
          <w:noProof/>
        </w:rPr>
        <w:drawing>
          <wp:inline distT="0" distB="0" distL="0" distR="0">
            <wp:extent cx="304800" cy="285750"/>
            <wp:effectExtent l="1905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sidR="00C91925" w:rsidRPr="00C91925">
        <w:rPr>
          <w:noProof/>
        </w:rPr>
        <w:drawing>
          <wp:inline distT="0" distB="0" distL="0" distR="0">
            <wp:extent cx="304800" cy="285750"/>
            <wp:effectExtent l="19050" t="0" r="0" b="0"/>
            <wp:docPr id="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sidR="00EE5287">
        <w:rPr>
          <w:noProof/>
        </w:rPr>
        <w:drawing>
          <wp:inline distT="0" distB="0" distL="0" distR="0">
            <wp:extent cx="304800" cy="285750"/>
            <wp:effectExtent l="1905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sidR="00EE5287">
        <w:rPr>
          <w:noProof/>
        </w:rPr>
        <w:drawing>
          <wp:inline distT="0" distB="0" distL="0" distR="0">
            <wp:extent cx="304800" cy="285750"/>
            <wp:effectExtent l="1905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sidR="00EE5287">
        <w:rPr>
          <w:noProof/>
        </w:rPr>
        <w:drawing>
          <wp:inline distT="0" distB="0" distL="0" distR="0">
            <wp:extent cx="304800" cy="285750"/>
            <wp:effectExtent l="1905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sidR="00EE5287">
        <w:rPr>
          <w:noProof/>
        </w:rPr>
        <w:drawing>
          <wp:inline distT="0" distB="0" distL="0" distR="0">
            <wp:extent cx="304800" cy="285750"/>
            <wp:effectExtent l="1905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p>
    <w:p w:rsidR="00E219FA" w:rsidRDefault="00E219FA" w:rsidP="00E219FA">
      <w:pPr>
        <w:jc w:val="center"/>
        <w:rPr>
          <w:rFonts w:ascii="Arial" w:hAnsi="Arial" w:cs="Arial"/>
          <w:sz w:val="20"/>
          <w:szCs w:val="20"/>
        </w:rPr>
      </w:pPr>
    </w:p>
    <w:p w:rsidR="00C56CA1" w:rsidRPr="00EC29B6" w:rsidRDefault="00C56CA1" w:rsidP="00C56CA1">
      <w:pPr>
        <w:rPr>
          <w:rFonts w:ascii="Arial" w:hAnsi="Arial" w:cs="Arial"/>
          <w:sz w:val="20"/>
          <w:szCs w:val="20"/>
        </w:rPr>
      </w:pPr>
      <w:r w:rsidRPr="00EC29B6">
        <w:rPr>
          <w:rFonts w:ascii="Arial" w:hAnsi="Arial" w:cs="Arial"/>
          <w:sz w:val="20"/>
          <w:szCs w:val="20"/>
        </w:rPr>
        <w:t xml:space="preserve"> Mrs Shirley Sargent </w:t>
      </w:r>
      <w:r w:rsidR="008A4566">
        <w:rPr>
          <w:rFonts w:ascii="Arial" w:hAnsi="Arial" w:cs="Arial"/>
          <w:sz w:val="20"/>
          <w:szCs w:val="20"/>
        </w:rPr>
        <w:t xml:space="preserve">died </w:t>
      </w:r>
      <w:r w:rsidR="00EC29B6" w:rsidRPr="00EC29B6">
        <w:rPr>
          <w:rFonts w:ascii="Arial" w:hAnsi="Arial" w:cs="Arial"/>
          <w:sz w:val="20"/>
          <w:szCs w:val="20"/>
        </w:rPr>
        <w:t xml:space="preserve">on </w:t>
      </w:r>
      <w:r w:rsidRPr="00EC29B6">
        <w:rPr>
          <w:rFonts w:ascii="Arial" w:hAnsi="Arial" w:cs="Arial"/>
          <w:sz w:val="20"/>
          <w:szCs w:val="20"/>
        </w:rPr>
        <w:t xml:space="preserve">Sunday </w:t>
      </w:r>
      <w:r w:rsidR="00563906" w:rsidRPr="00EC29B6">
        <w:rPr>
          <w:rFonts w:ascii="Arial" w:hAnsi="Arial" w:cs="Arial"/>
          <w:sz w:val="20"/>
          <w:szCs w:val="20"/>
        </w:rPr>
        <w:t>16</w:t>
      </w:r>
      <w:r w:rsidR="00563906" w:rsidRPr="00EC29B6">
        <w:rPr>
          <w:rFonts w:ascii="Arial" w:hAnsi="Arial" w:cs="Arial"/>
          <w:sz w:val="20"/>
          <w:szCs w:val="20"/>
          <w:vertAlign w:val="superscript"/>
        </w:rPr>
        <w:t>th</w:t>
      </w:r>
      <w:r w:rsidR="00563906" w:rsidRPr="00EC29B6">
        <w:rPr>
          <w:rFonts w:ascii="Arial" w:hAnsi="Arial" w:cs="Arial"/>
          <w:sz w:val="20"/>
          <w:szCs w:val="20"/>
        </w:rPr>
        <w:t xml:space="preserve"> December </w:t>
      </w:r>
      <w:r w:rsidRPr="00EC29B6">
        <w:rPr>
          <w:rFonts w:ascii="Arial" w:hAnsi="Arial" w:cs="Arial"/>
          <w:sz w:val="20"/>
          <w:szCs w:val="20"/>
        </w:rPr>
        <w:t>after suffering a massive heart attack.</w:t>
      </w:r>
    </w:p>
    <w:p w:rsidR="00C56CA1" w:rsidRPr="00EC29B6" w:rsidRDefault="00C56CA1" w:rsidP="00C56CA1">
      <w:pPr>
        <w:rPr>
          <w:rFonts w:ascii="Arial" w:hAnsi="Arial" w:cs="Arial"/>
          <w:sz w:val="20"/>
          <w:szCs w:val="20"/>
        </w:rPr>
      </w:pPr>
      <w:r w:rsidRPr="00EC29B6">
        <w:rPr>
          <w:rFonts w:ascii="Arial" w:hAnsi="Arial" w:cs="Arial"/>
          <w:sz w:val="20"/>
          <w:szCs w:val="20"/>
        </w:rPr>
        <w:t>Shirley</w:t>
      </w:r>
      <w:r w:rsidR="008A4566">
        <w:rPr>
          <w:rFonts w:ascii="Arial" w:hAnsi="Arial" w:cs="Arial"/>
          <w:sz w:val="20"/>
          <w:szCs w:val="20"/>
        </w:rPr>
        <w:t xml:space="preserve"> contributed</w:t>
      </w:r>
      <w:r w:rsidRPr="00EC29B6">
        <w:rPr>
          <w:rFonts w:ascii="Arial" w:hAnsi="Arial" w:cs="Arial"/>
          <w:sz w:val="20"/>
          <w:szCs w:val="20"/>
        </w:rPr>
        <w:t xml:space="preserve"> enormous</w:t>
      </w:r>
      <w:r w:rsidR="008A4566">
        <w:rPr>
          <w:rFonts w:ascii="Arial" w:hAnsi="Arial" w:cs="Arial"/>
          <w:sz w:val="20"/>
          <w:szCs w:val="20"/>
        </w:rPr>
        <w:t xml:space="preserve">ly </w:t>
      </w:r>
      <w:r w:rsidRPr="00EC29B6">
        <w:rPr>
          <w:rFonts w:ascii="Arial" w:hAnsi="Arial" w:cs="Arial"/>
          <w:sz w:val="20"/>
          <w:szCs w:val="20"/>
        </w:rPr>
        <w:t>to the CCCA and the cat fancy over many, many years, probably a life time.</w:t>
      </w:r>
    </w:p>
    <w:p w:rsidR="00C56CA1" w:rsidRPr="00EC29B6" w:rsidRDefault="00C56CA1" w:rsidP="00C56CA1">
      <w:pPr>
        <w:rPr>
          <w:rFonts w:ascii="Arial" w:hAnsi="Arial" w:cs="Arial"/>
          <w:sz w:val="20"/>
          <w:szCs w:val="20"/>
        </w:rPr>
      </w:pPr>
      <w:r w:rsidRPr="00EC29B6">
        <w:rPr>
          <w:rFonts w:ascii="Arial" w:hAnsi="Arial" w:cs="Arial"/>
          <w:sz w:val="20"/>
          <w:szCs w:val="20"/>
        </w:rPr>
        <w:t>Shirley had recently stepped down from the role of Secretary of CCCA for a well-earned rest after 7 years in this role in which she managed the affairs of the Council with efficiency and distinction.  At the same time she was also secretary of several other organisations in the cat fancy, including the FHRF, a registrar as well as show manger for a number of shows each year.  I know others have and are speaking about these other important contributions.  She ran the administration of the CCCA meticulously and was able to locate motions passed many meetings before in quick order.  She seemed to have it all at her fingertips.  She also managed to create comprehensible minutes out of the chaos that can sometime be CCCA meetings.  Without Shirley’s diligent and dedicated work in the background, CCCA could not have functioned over the past 7 years.</w:t>
      </w:r>
    </w:p>
    <w:p w:rsidR="00C56CA1" w:rsidRPr="00EC29B6" w:rsidRDefault="00C56CA1" w:rsidP="00C56CA1">
      <w:pPr>
        <w:rPr>
          <w:rFonts w:ascii="Arial" w:hAnsi="Arial" w:cs="Arial"/>
          <w:sz w:val="20"/>
          <w:szCs w:val="20"/>
        </w:rPr>
      </w:pPr>
      <w:r w:rsidRPr="00EC29B6">
        <w:rPr>
          <w:rFonts w:ascii="Arial" w:hAnsi="Arial" w:cs="Arial"/>
          <w:sz w:val="20"/>
          <w:szCs w:val="20"/>
        </w:rPr>
        <w:t xml:space="preserve"> Shirley and her husband John</w:t>
      </w:r>
      <w:r w:rsidR="008A4566">
        <w:rPr>
          <w:rFonts w:ascii="Arial" w:hAnsi="Arial" w:cs="Arial"/>
          <w:sz w:val="20"/>
          <w:szCs w:val="20"/>
        </w:rPr>
        <w:t>s’</w:t>
      </w:r>
      <w:r w:rsidRPr="00EC29B6">
        <w:rPr>
          <w:rFonts w:ascii="Arial" w:hAnsi="Arial" w:cs="Arial"/>
          <w:sz w:val="20"/>
          <w:szCs w:val="20"/>
        </w:rPr>
        <w:t xml:space="preserve"> love of cats and dedication to the cat fancy and its byzantine and labyrinthine structures </w:t>
      </w:r>
      <w:r w:rsidR="00C91925">
        <w:rPr>
          <w:rFonts w:ascii="Arial" w:hAnsi="Arial" w:cs="Arial"/>
          <w:sz w:val="20"/>
          <w:szCs w:val="20"/>
        </w:rPr>
        <w:t>was</w:t>
      </w:r>
      <w:r w:rsidRPr="00EC29B6">
        <w:rPr>
          <w:rFonts w:ascii="Arial" w:hAnsi="Arial" w:cs="Arial"/>
          <w:sz w:val="20"/>
          <w:szCs w:val="20"/>
        </w:rPr>
        <w:t xml:space="preserve"> enormous.  </w:t>
      </w:r>
      <w:r w:rsidR="008A4566">
        <w:rPr>
          <w:rFonts w:ascii="Arial" w:hAnsi="Arial" w:cs="Arial"/>
          <w:sz w:val="20"/>
          <w:szCs w:val="20"/>
        </w:rPr>
        <w:t>J</w:t>
      </w:r>
      <w:r w:rsidRPr="00EC29B6">
        <w:rPr>
          <w:rFonts w:ascii="Arial" w:hAnsi="Arial" w:cs="Arial"/>
          <w:sz w:val="20"/>
          <w:szCs w:val="20"/>
        </w:rPr>
        <w:t>ust one day before her sudden passing, Shirley and John were at the COTY dinner, organising things, selling raffle tickets, giving out prizes as usual.  It is hard to believe things can change so suddenly.  </w:t>
      </w:r>
      <w:r w:rsidR="008A4566">
        <w:rPr>
          <w:rFonts w:ascii="Arial" w:hAnsi="Arial" w:cs="Arial"/>
          <w:sz w:val="20"/>
          <w:szCs w:val="20"/>
        </w:rPr>
        <w:t>W</w:t>
      </w:r>
      <w:r w:rsidRPr="00EC29B6">
        <w:rPr>
          <w:rFonts w:ascii="Arial" w:hAnsi="Arial" w:cs="Arial"/>
          <w:sz w:val="20"/>
          <w:szCs w:val="20"/>
        </w:rPr>
        <w:t>e should all remember that life is precious and to be kind to each other; to keep things in perspective and don’t sweat on the little stuff!  </w:t>
      </w:r>
      <w:r w:rsidR="00C91925">
        <w:rPr>
          <w:rFonts w:ascii="Arial" w:hAnsi="Arial" w:cs="Arial"/>
          <w:sz w:val="20"/>
          <w:szCs w:val="20"/>
        </w:rPr>
        <w:t>W</w:t>
      </w:r>
      <w:r w:rsidRPr="00EC29B6">
        <w:rPr>
          <w:rFonts w:ascii="Arial" w:hAnsi="Arial" w:cs="Arial"/>
          <w:sz w:val="20"/>
          <w:szCs w:val="20"/>
        </w:rPr>
        <w:t>e</w:t>
      </w:r>
      <w:r w:rsidR="00C91925">
        <w:rPr>
          <w:rFonts w:ascii="Arial" w:hAnsi="Arial" w:cs="Arial"/>
          <w:sz w:val="20"/>
          <w:szCs w:val="20"/>
        </w:rPr>
        <w:t xml:space="preserve"> will </w:t>
      </w:r>
      <w:r w:rsidRPr="00EC29B6">
        <w:rPr>
          <w:rFonts w:ascii="Arial" w:hAnsi="Arial" w:cs="Arial"/>
          <w:sz w:val="20"/>
          <w:szCs w:val="20"/>
        </w:rPr>
        <w:t xml:space="preserve">all miss </w:t>
      </w:r>
      <w:r w:rsidR="00C91925">
        <w:rPr>
          <w:rFonts w:ascii="Arial" w:hAnsi="Arial" w:cs="Arial"/>
          <w:sz w:val="20"/>
          <w:szCs w:val="20"/>
        </w:rPr>
        <w:t>Shirley</w:t>
      </w:r>
      <w:r w:rsidRPr="00EC29B6">
        <w:rPr>
          <w:rFonts w:ascii="Arial" w:hAnsi="Arial" w:cs="Arial"/>
          <w:sz w:val="20"/>
          <w:szCs w:val="20"/>
        </w:rPr>
        <w:t xml:space="preserve"> terribly</w:t>
      </w:r>
      <w:r w:rsidR="00C91925">
        <w:rPr>
          <w:rFonts w:ascii="Arial" w:hAnsi="Arial" w:cs="Arial"/>
          <w:sz w:val="20"/>
          <w:szCs w:val="20"/>
        </w:rPr>
        <w:t>.</w:t>
      </w:r>
    </w:p>
    <w:p w:rsidR="00F21B6B" w:rsidRPr="00E219FA" w:rsidRDefault="00E219FA" w:rsidP="00C91925">
      <w:pPr>
        <w:ind w:left="360"/>
        <w:rPr>
          <w:rFonts w:ascii="Arial" w:hAnsi="Arial" w:cs="Arial"/>
          <w:sz w:val="20"/>
          <w:szCs w:val="20"/>
        </w:rPr>
      </w:pPr>
      <w:r>
        <w:rPr>
          <w:noProof/>
        </w:rPr>
        <w:drawing>
          <wp:inline distT="0" distB="0" distL="0" distR="0">
            <wp:extent cx="304800" cy="28575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sidR="00C91925" w:rsidRPr="00C91925">
        <w:rPr>
          <w:noProof/>
        </w:rPr>
        <w:drawing>
          <wp:inline distT="0" distB="0" distL="0" distR="0">
            <wp:extent cx="304800" cy="285750"/>
            <wp:effectExtent l="19050" t="0" r="0"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sidR="00C91925" w:rsidRPr="00C91925">
        <w:rPr>
          <w:noProof/>
        </w:rPr>
        <w:drawing>
          <wp:inline distT="0" distB="0" distL="0" distR="0">
            <wp:extent cx="304800" cy="285750"/>
            <wp:effectExtent l="19050" t="0" r="0" b="0"/>
            <wp:docPr id="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Pr>
          <w:noProof/>
        </w:rPr>
        <w:drawing>
          <wp:inline distT="0" distB="0" distL="0" distR="0">
            <wp:extent cx="304800" cy="285750"/>
            <wp:effectExtent l="1905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sidR="00C56CA1" w:rsidRPr="00E219FA">
        <w:rPr>
          <w:rFonts w:ascii="Arial" w:hAnsi="Arial" w:cs="Arial"/>
          <w:sz w:val="20"/>
          <w:szCs w:val="20"/>
        </w:rPr>
        <w:t xml:space="preserve"> </w:t>
      </w:r>
      <w:r w:rsidR="00EE5287">
        <w:rPr>
          <w:noProof/>
        </w:rPr>
        <w:drawing>
          <wp:inline distT="0" distB="0" distL="0" distR="0">
            <wp:extent cx="304800" cy="285750"/>
            <wp:effectExtent l="1905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r w:rsidR="00EE5287">
        <w:rPr>
          <w:noProof/>
        </w:rPr>
        <w:drawing>
          <wp:inline distT="0" distB="0" distL="0" distR="0">
            <wp:extent cx="304800" cy="285750"/>
            <wp:effectExtent l="1905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p>
    <w:sectPr w:rsidR="00F21B6B" w:rsidRPr="00E219FA" w:rsidSect="00EE5287">
      <w:pgSz w:w="11906" w:h="16838" w:code="9"/>
      <w:pgMar w:top="1077" w:right="510" w:bottom="510" w:left="51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F7773"/>
    <w:multiLevelType w:val="hybridMultilevel"/>
    <w:tmpl w:val="C42E9BE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6B"/>
    <w:rsid w:val="00272DC8"/>
    <w:rsid w:val="00341ACD"/>
    <w:rsid w:val="003F378C"/>
    <w:rsid w:val="004579B2"/>
    <w:rsid w:val="00563906"/>
    <w:rsid w:val="008A4566"/>
    <w:rsid w:val="00913584"/>
    <w:rsid w:val="00937700"/>
    <w:rsid w:val="00947F20"/>
    <w:rsid w:val="00BB345F"/>
    <w:rsid w:val="00C3233C"/>
    <w:rsid w:val="00C56CA1"/>
    <w:rsid w:val="00C91925"/>
    <w:rsid w:val="00E219FA"/>
    <w:rsid w:val="00E450B3"/>
    <w:rsid w:val="00EC29B6"/>
    <w:rsid w:val="00EE5287"/>
    <w:rsid w:val="00F21B6B"/>
    <w:rsid w:val="00F515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CA1"/>
    <w:rPr>
      <w:color w:val="0000FF"/>
      <w:u w:val="single"/>
    </w:rPr>
  </w:style>
  <w:style w:type="paragraph" w:styleId="ListParagraph">
    <w:name w:val="List Paragraph"/>
    <w:basedOn w:val="Normal"/>
    <w:uiPriority w:val="34"/>
    <w:qFormat/>
    <w:rsid w:val="00C3233C"/>
    <w:pPr>
      <w:ind w:left="720"/>
      <w:contextualSpacing/>
    </w:pPr>
  </w:style>
  <w:style w:type="paragraph" w:styleId="BalloonText">
    <w:name w:val="Balloon Text"/>
    <w:basedOn w:val="Normal"/>
    <w:link w:val="BalloonTextChar"/>
    <w:uiPriority w:val="99"/>
    <w:semiHidden/>
    <w:unhideWhenUsed/>
    <w:rsid w:val="00341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CA1"/>
    <w:rPr>
      <w:color w:val="0000FF"/>
      <w:u w:val="single"/>
    </w:rPr>
  </w:style>
  <w:style w:type="paragraph" w:styleId="ListParagraph">
    <w:name w:val="List Paragraph"/>
    <w:basedOn w:val="Normal"/>
    <w:uiPriority w:val="34"/>
    <w:qFormat/>
    <w:rsid w:val="00C3233C"/>
    <w:pPr>
      <w:ind w:left="720"/>
      <w:contextualSpacing/>
    </w:pPr>
  </w:style>
  <w:style w:type="paragraph" w:styleId="BalloonText">
    <w:name w:val="Balloon Text"/>
    <w:basedOn w:val="Normal"/>
    <w:link w:val="BalloonTextChar"/>
    <w:uiPriority w:val="99"/>
    <w:semiHidden/>
    <w:unhideWhenUsed/>
    <w:rsid w:val="00341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99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AB8A4-A981-410C-9420-290E5E7C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karelpittaway</cp:lastModifiedBy>
  <cp:revision>2</cp:revision>
  <dcterms:created xsi:type="dcterms:W3CDTF">2012-12-23T22:10:00Z</dcterms:created>
  <dcterms:modified xsi:type="dcterms:W3CDTF">2012-12-23T22:10:00Z</dcterms:modified>
</cp:coreProperties>
</file>